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72" w:rsidRPr="002F3AF0" w:rsidRDefault="000F1B08" w:rsidP="00EE7BA1">
      <w:pPr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49553E" w:rsidRPr="002F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C72" w:rsidRPr="002F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3E" w:rsidRPr="002F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C72" w:rsidRPr="002F3AF0">
        <w:rPr>
          <w:rFonts w:ascii="Times New Roman" w:hAnsi="Times New Roman" w:cs="Times New Roman"/>
          <w:b/>
          <w:sz w:val="24"/>
          <w:szCs w:val="24"/>
        </w:rPr>
        <w:t xml:space="preserve">контрольных </w:t>
      </w:r>
      <w:r w:rsidR="002D3033" w:rsidRPr="002F3AF0">
        <w:rPr>
          <w:rFonts w:ascii="Times New Roman" w:hAnsi="Times New Roman" w:cs="Times New Roman"/>
          <w:b/>
          <w:sz w:val="24"/>
          <w:szCs w:val="24"/>
        </w:rPr>
        <w:t>работ за 1 учебное полугодие</w:t>
      </w:r>
      <w:r w:rsidR="00FC4C72" w:rsidRPr="002F3AF0">
        <w:rPr>
          <w:rFonts w:ascii="Times New Roman" w:hAnsi="Times New Roman" w:cs="Times New Roman"/>
          <w:b/>
          <w:sz w:val="24"/>
          <w:szCs w:val="24"/>
        </w:rPr>
        <w:t xml:space="preserve">  по русскому языку </w:t>
      </w:r>
      <w:r w:rsidR="0049553E" w:rsidRPr="002F3AF0">
        <w:rPr>
          <w:rFonts w:ascii="Times New Roman" w:hAnsi="Times New Roman" w:cs="Times New Roman"/>
          <w:b/>
          <w:sz w:val="24"/>
          <w:szCs w:val="24"/>
        </w:rPr>
        <w:t xml:space="preserve"> и математике </w:t>
      </w:r>
      <w:r w:rsidR="00FC4C72" w:rsidRPr="002F3AF0">
        <w:rPr>
          <w:rFonts w:ascii="Times New Roman" w:hAnsi="Times New Roman" w:cs="Times New Roman"/>
          <w:b/>
          <w:sz w:val="24"/>
          <w:szCs w:val="24"/>
        </w:rPr>
        <w:t>в</w:t>
      </w:r>
      <w:r w:rsidR="0049553E" w:rsidRPr="002F3AF0">
        <w:rPr>
          <w:rFonts w:ascii="Times New Roman" w:hAnsi="Times New Roman" w:cs="Times New Roman"/>
          <w:b/>
          <w:sz w:val="24"/>
          <w:szCs w:val="24"/>
        </w:rPr>
        <w:t>о 2 - 11</w:t>
      </w:r>
      <w:r w:rsidR="00FC4C72" w:rsidRPr="002F3AF0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49553E" w:rsidRPr="002F3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53E" w:rsidRPr="002F3AF0" w:rsidRDefault="008E7DBB" w:rsidP="0049553E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3A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F3AF0">
        <w:rPr>
          <w:rFonts w:ascii="Times New Roman" w:hAnsi="Times New Roman" w:cs="Times New Roman"/>
          <w:sz w:val="24"/>
          <w:szCs w:val="24"/>
        </w:rPr>
        <w:t xml:space="preserve"> </w:t>
      </w:r>
      <w:r w:rsidR="002D3033" w:rsidRPr="002F3AF0">
        <w:rPr>
          <w:rFonts w:ascii="Times New Roman" w:hAnsi="Times New Roman" w:cs="Times New Roman"/>
          <w:sz w:val="24"/>
          <w:szCs w:val="24"/>
        </w:rPr>
        <w:t>10</w:t>
      </w:r>
      <w:r w:rsidRPr="002F3AF0">
        <w:rPr>
          <w:rFonts w:ascii="Times New Roman" w:hAnsi="Times New Roman" w:cs="Times New Roman"/>
          <w:sz w:val="24"/>
          <w:szCs w:val="24"/>
        </w:rPr>
        <w:t>.</w:t>
      </w:r>
      <w:r w:rsidR="002D3033" w:rsidRPr="002F3AF0">
        <w:rPr>
          <w:rFonts w:ascii="Times New Roman" w:hAnsi="Times New Roman" w:cs="Times New Roman"/>
          <w:sz w:val="24"/>
          <w:szCs w:val="24"/>
        </w:rPr>
        <w:t>12</w:t>
      </w:r>
      <w:r w:rsidRPr="002F3A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AF0">
        <w:rPr>
          <w:rFonts w:ascii="Times New Roman" w:hAnsi="Times New Roman" w:cs="Times New Roman"/>
          <w:sz w:val="24"/>
          <w:szCs w:val="24"/>
        </w:rPr>
        <w:t xml:space="preserve">  по  2</w:t>
      </w:r>
      <w:r w:rsidR="002D3033" w:rsidRPr="002F3AF0">
        <w:rPr>
          <w:rFonts w:ascii="Times New Roman" w:hAnsi="Times New Roman" w:cs="Times New Roman"/>
          <w:sz w:val="24"/>
          <w:szCs w:val="24"/>
        </w:rPr>
        <w:t>4</w:t>
      </w:r>
      <w:r w:rsidRPr="002F3AF0">
        <w:rPr>
          <w:rFonts w:ascii="Times New Roman" w:hAnsi="Times New Roman" w:cs="Times New Roman"/>
          <w:sz w:val="24"/>
          <w:szCs w:val="24"/>
        </w:rPr>
        <w:t xml:space="preserve">. </w:t>
      </w:r>
      <w:r w:rsidR="002D3033" w:rsidRPr="002F3AF0">
        <w:rPr>
          <w:rFonts w:ascii="Times New Roman" w:hAnsi="Times New Roman" w:cs="Times New Roman"/>
          <w:sz w:val="24"/>
          <w:szCs w:val="24"/>
        </w:rPr>
        <w:t>12</w:t>
      </w:r>
      <w:r w:rsidRPr="002F3AF0">
        <w:rPr>
          <w:rFonts w:ascii="Times New Roman" w:hAnsi="Times New Roman" w:cs="Times New Roman"/>
          <w:sz w:val="24"/>
          <w:szCs w:val="24"/>
        </w:rPr>
        <w:t xml:space="preserve">. 2015 г проводился  контроль. Приняли участие </w:t>
      </w:r>
      <w:r w:rsidR="0049553E" w:rsidRPr="002F3AF0">
        <w:rPr>
          <w:rFonts w:ascii="Times New Roman" w:hAnsi="Times New Roman" w:cs="Times New Roman"/>
          <w:sz w:val="24"/>
          <w:szCs w:val="24"/>
        </w:rPr>
        <w:t>8</w:t>
      </w:r>
      <w:r w:rsidR="002D3033" w:rsidRPr="002F3AF0">
        <w:rPr>
          <w:rFonts w:ascii="Times New Roman" w:hAnsi="Times New Roman" w:cs="Times New Roman"/>
          <w:sz w:val="24"/>
          <w:szCs w:val="24"/>
        </w:rPr>
        <w:t>6</w:t>
      </w:r>
      <w:r w:rsidR="0049553E" w:rsidRPr="002F3AF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2F3AF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E43AF" w:rsidRPr="00AE43AF" w:rsidRDefault="00FC4C72" w:rsidP="008E7DBB">
      <w:pPr>
        <w:rPr>
          <w:rFonts w:ascii="Times New Roman" w:hAnsi="Times New Roman" w:cs="Times New Roman"/>
          <w:b/>
          <w:sz w:val="24"/>
          <w:szCs w:val="24"/>
        </w:rPr>
      </w:pPr>
      <w:r w:rsidRPr="002F3AF0">
        <w:rPr>
          <w:rFonts w:ascii="Times New Roman" w:hAnsi="Times New Roman" w:cs="Times New Roman"/>
          <w:sz w:val="24"/>
          <w:szCs w:val="24"/>
        </w:rPr>
        <w:t xml:space="preserve"> </w:t>
      </w:r>
      <w:r w:rsidR="00AE43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43AF" w:rsidRPr="002F3AF0">
        <w:rPr>
          <w:rFonts w:ascii="Times New Roman" w:hAnsi="Times New Roman" w:cs="Times New Roman"/>
          <w:sz w:val="24"/>
          <w:szCs w:val="24"/>
        </w:rPr>
        <w:t>Р</w:t>
      </w:r>
      <w:r w:rsidR="00AE43AF" w:rsidRPr="002F3AF0">
        <w:rPr>
          <w:rFonts w:ascii="Times New Roman" w:hAnsi="Times New Roman"/>
          <w:sz w:val="24"/>
          <w:szCs w:val="24"/>
        </w:rPr>
        <w:t xml:space="preserve">езультаты  контрольных срезов знаний обучающихся </w:t>
      </w:r>
      <w:r w:rsidR="00AE43AF">
        <w:rPr>
          <w:rFonts w:ascii="Times New Roman" w:hAnsi="Times New Roman"/>
          <w:sz w:val="24"/>
          <w:szCs w:val="24"/>
        </w:rPr>
        <w:t xml:space="preserve"> </w:t>
      </w:r>
      <w:r w:rsidR="00AE43AF">
        <w:rPr>
          <w:rFonts w:ascii="Times New Roman" w:hAnsi="Times New Roman" w:cs="Times New Roman"/>
          <w:sz w:val="24"/>
          <w:szCs w:val="24"/>
        </w:rPr>
        <w:t>в сравнении ВКР и ПКР</w:t>
      </w:r>
      <w:r w:rsidR="00AE43AF" w:rsidRPr="002F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C1" w:rsidRPr="00AE43AF" w:rsidRDefault="00FC4C72" w:rsidP="008E7DBB">
      <w:pPr>
        <w:rPr>
          <w:rFonts w:ascii="Times New Roman" w:hAnsi="Times New Roman" w:cs="Times New Roman"/>
          <w:sz w:val="24"/>
          <w:szCs w:val="24"/>
        </w:rPr>
      </w:pPr>
      <w:r w:rsidRPr="002F3AF0">
        <w:rPr>
          <w:rFonts w:ascii="Times New Roman" w:hAnsi="Times New Roman" w:cs="Times New Roman"/>
          <w:sz w:val="24"/>
          <w:szCs w:val="24"/>
        </w:rPr>
        <w:t xml:space="preserve"> </w:t>
      </w:r>
      <w:r w:rsidR="008E7DBB" w:rsidRPr="002F3AF0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="00E672C1" w:rsidRPr="002F3AF0">
        <w:rPr>
          <w:rFonts w:ascii="Times New Roman" w:hAnsi="Times New Roman" w:cs="Times New Roman"/>
          <w:sz w:val="24"/>
          <w:szCs w:val="24"/>
        </w:rPr>
        <w:t xml:space="preserve">  </w:t>
      </w:r>
      <w:r w:rsidR="005F7B04" w:rsidRPr="002F3AF0">
        <w:rPr>
          <w:rFonts w:ascii="Times New Roman" w:hAnsi="Times New Roman" w:cs="Times New Roman"/>
          <w:sz w:val="24"/>
          <w:szCs w:val="24"/>
        </w:rPr>
        <w:t xml:space="preserve">   </w:t>
      </w:r>
      <w:r w:rsidR="00701AC8" w:rsidRPr="002F3AF0">
        <w:rPr>
          <w:rFonts w:ascii="Times New Roman" w:hAnsi="Times New Roman" w:cs="Times New Roman"/>
          <w:sz w:val="24"/>
          <w:szCs w:val="24"/>
        </w:rPr>
        <w:t>Р</w:t>
      </w:r>
      <w:r w:rsidR="00701AC8" w:rsidRPr="002F3AF0">
        <w:rPr>
          <w:rFonts w:ascii="Times New Roman" w:hAnsi="Times New Roman"/>
          <w:sz w:val="24"/>
          <w:szCs w:val="24"/>
        </w:rPr>
        <w:t>езультаты  контрольных срезов знаний обучающихся   2,3,5,6  классов</w:t>
      </w:r>
      <w:r w:rsidR="005F7B04" w:rsidRPr="002F3A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B3B" w:rsidRPr="002F3AF0" w:rsidRDefault="00E77611" w:rsidP="00156FDF">
      <w:pPr>
        <w:rPr>
          <w:rFonts w:ascii="Times New Roman" w:hAnsi="Times New Roman" w:cs="Times New Roman"/>
          <w:sz w:val="24"/>
          <w:szCs w:val="24"/>
        </w:rPr>
      </w:pPr>
      <w:r w:rsidRPr="002F3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23241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0099" w:rsidRPr="00434E08" w:rsidRDefault="00EE0099" w:rsidP="00434E08">
      <w:pPr>
        <w:tabs>
          <w:tab w:val="left" w:pos="1695"/>
        </w:tabs>
        <w:rPr>
          <w:rFonts w:ascii="Times New Roman" w:hAnsi="Times New Roman"/>
          <w:b/>
          <w:sz w:val="24"/>
          <w:szCs w:val="24"/>
        </w:rPr>
      </w:pPr>
      <w:r w:rsidRPr="002F3AF0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2F3AF0">
        <w:rPr>
          <w:rFonts w:ascii="Times New Roman" w:hAnsi="Times New Roman" w:cs="Times New Roman"/>
          <w:sz w:val="24"/>
          <w:szCs w:val="24"/>
        </w:rPr>
        <w:t xml:space="preserve">      </w:t>
      </w:r>
      <w:r w:rsidR="00701AC8" w:rsidRPr="002F3AF0">
        <w:rPr>
          <w:rFonts w:ascii="Times New Roman" w:hAnsi="Times New Roman" w:cs="Times New Roman"/>
          <w:sz w:val="24"/>
          <w:szCs w:val="24"/>
        </w:rPr>
        <w:t>Р</w:t>
      </w:r>
      <w:r w:rsidR="00701AC8" w:rsidRPr="002F3AF0">
        <w:rPr>
          <w:rFonts w:ascii="Times New Roman" w:hAnsi="Times New Roman"/>
          <w:sz w:val="24"/>
          <w:szCs w:val="24"/>
        </w:rPr>
        <w:t xml:space="preserve">езультаты  контрольных срезов знаний обучающихся </w:t>
      </w:r>
      <w:r w:rsidRPr="002F3AF0">
        <w:rPr>
          <w:rFonts w:ascii="Times New Roman" w:hAnsi="Times New Roman"/>
          <w:sz w:val="24"/>
          <w:szCs w:val="24"/>
        </w:rPr>
        <w:t xml:space="preserve">  4,7,8 класс</w:t>
      </w:r>
      <w:r w:rsidR="00701AC8" w:rsidRPr="002F3AF0">
        <w:rPr>
          <w:rFonts w:ascii="Times New Roman" w:hAnsi="Times New Roman"/>
          <w:sz w:val="24"/>
          <w:szCs w:val="24"/>
        </w:rPr>
        <w:t>ов</w:t>
      </w:r>
    </w:p>
    <w:p w:rsidR="00EE0099" w:rsidRPr="002F3AF0" w:rsidRDefault="00EE0099" w:rsidP="00EE0099">
      <w:pPr>
        <w:rPr>
          <w:rFonts w:ascii="Times New Roman" w:hAnsi="Times New Roman" w:cs="Times New Roman"/>
          <w:sz w:val="24"/>
          <w:szCs w:val="24"/>
        </w:rPr>
      </w:pPr>
      <w:r w:rsidRPr="002F3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2324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0099" w:rsidRPr="002F3AF0" w:rsidRDefault="00EE0099" w:rsidP="00EE0099">
      <w:pPr>
        <w:tabs>
          <w:tab w:val="left" w:pos="1695"/>
        </w:tabs>
        <w:rPr>
          <w:rFonts w:ascii="Times New Roman" w:hAnsi="Times New Roman"/>
          <w:b/>
          <w:sz w:val="24"/>
          <w:szCs w:val="24"/>
        </w:rPr>
      </w:pPr>
      <w:r w:rsidRPr="002F3AF0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2F3AF0">
        <w:rPr>
          <w:rFonts w:ascii="Times New Roman" w:hAnsi="Times New Roman" w:cs="Times New Roman"/>
          <w:sz w:val="24"/>
          <w:szCs w:val="24"/>
        </w:rPr>
        <w:t xml:space="preserve">      Р</w:t>
      </w:r>
      <w:r w:rsidRPr="002F3AF0">
        <w:rPr>
          <w:rFonts w:ascii="Times New Roman" w:hAnsi="Times New Roman"/>
          <w:sz w:val="24"/>
          <w:szCs w:val="24"/>
        </w:rPr>
        <w:t xml:space="preserve">езультаты  контрольных </w:t>
      </w:r>
      <w:r w:rsidR="00701AC8" w:rsidRPr="002F3AF0">
        <w:rPr>
          <w:rFonts w:ascii="Times New Roman" w:hAnsi="Times New Roman"/>
          <w:sz w:val="24"/>
          <w:szCs w:val="24"/>
        </w:rPr>
        <w:t>срезов знаний обучающихся</w:t>
      </w:r>
      <w:r w:rsidRPr="002F3AF0">
        <w:rPr>
          <w:rFonts w:ascii="Times New Roman" w:hAnsi="Times New Roman"/>
          <w:sz w:val="24"/>
          <w:szCs w:val="24"/>
        </w:rPr>
        <w:t xml:space="preserve">  </w:t>
      </w:r>
      <w:r w:rsidR="00701AC8" w:rsidRPr="002F3AF0">
        <w:rPr>
          <w:rFonts w:ascii="Times New Roman" w:hAnsi="Times New Roman"/>
          <w:sz w:val="24"/>
          <w:szCs w:val="24"/>
        </w:rPr>
        <w:t>9,</w:t>
      </w:r>
      <w:r w:rsidRPr="002F3AF0">
        <w:rPr>
          <w:rFonts w:ascii="Times New Roman" w:hAnsi="Times New Roman"/>
          <w:sz w:val="24"/>
          <w:szCs w:val="24"/>
        </w:rPr>
        <w:t>11 класс</w:t>
      </w:r>
      <w:r w:rsidR="00701AC8" w:rsidRPr="002F3AF0">
        <w:rPr>
          <w:rFonts w:ascii="Times New Roman" w:hAnsi="Times New Roman"/>
          <w:sz w:val="24"/>
          <w:szCs w:val="24"/>
        </w:rPr>
        <w:t>ов</w:t>
      </w:r>
    </w:p>
    <w:p w:rsidR="00701AC8" w:rsidRPr="002F3AF0" w:rsidRDefault="00701AC8" w:rsidP="00701AC8">
      <w:pPr>
        <w:rPr>
          <w:rFonts w:ascii="Times New Roman" w:hAnsi="Times New Roman" w:cs="Times New Roman"/>
          <w:sz w:val="24"/>
          <w:szCs w:val="24"/>
        </w:rPr>
      </w:pPr>
      <w:r w:rsidRPr="002F3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23241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1B08" w:rsidRDefault="000F1B08" w:rsidP="00156FDF">
      <w:pPr>
        <w:rPr>
          <w:rFonts w:ascii="Times New Roman" w:hAnsi="Times New Roman" w:cs="Times New Roman"/>
          <w:sz w:val="24"/>
          <w:szCs w:val="24"/>
        </w:rPr>
      </w:pPr>
    </w:p>
    <w:p w:rsidR="00701AC8" w:rsidRPr="002F3AF0" w:rsidRDefault="00246B41" w:rsidP="0015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E7BA1" w:rsidRPr="002F3AF0" w:rsidRDefault="00701AC8" w:rsidP="00156FDF">
      <w:pPr>
        <w:rPr>
          <w:rFonts w:ascii="Times New Roman" w:hAnsi="Times New Roman" w:cs="Times New Roman"/>
          <w:b/>
          <w:sz w:val="24"/>
          <w:szCs w:val="24"/>
        </w:rPr>
      </w:pPr>
      <w:r w:rsidRPr="002F3A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Математика</w:t>
      </w:r>
      <w:r w:rsidRPr="002F3AF0">
        <w:rPr>
          <w:rFonts w:ascii="Times New Roman" w:hAnsi="Times New Roman" w:cs="Times New Roman"/>
          <w:sz w:val="24"/>
          <w:szCs w:val="24"/>
        </w:rPr>
        <w:t xml:space="preserve">   Р</w:t>
      </w:r>
      <w:r w:rsidRPr="002F3AF0">
        <w:rPr>
          <w:rFonts w:ascii="Times New Roman" w:hAnsi="Times New Roman"/>
          <w:sz w:val="24"/>
          <w:szCs w:val="24"/>
        </w:rPr>
        <w:t>езультаты  контрольных срезов знаний обучающихся   2,3,5,6 классов</w:t>
      </w:r>
    </w:p>
    <w:p w:rsidR="00701AC8" w:rsidRPr="002D6649" w:rsidRDefault="00701AC8" w:rsidP="00156FDF">
      <w:pPr>
        <w:rPr>
          <w:rFonts w:ascii="Times New Roman" w:hAnsi="Times New Roman" w:cs="Times New Roman"/>
          <w:b/>
          <w:sz w:val="24"/>
          <w:szCs w:val="24"/>
        </w:rPr>
      </w:pPr>
      <w:r w:rsidRPr="002F3AF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4550" cy="23241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6FDF" w:rsidRPr="002D6649" w:rsidRDefault="005F7B04" w:rsidP="00156F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AF0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701AC8" w:rsidRPr="002F3AF0">
        <w:rPr>
          <w:rFonts w:ascii="Times New Roman" w:hAnsi="Times New Roman" w:cs="Times New Roman"/>
          <w:sz w:val="24"/>
          <w:szCs w:val="24"/>
        </w:rPr>
        <w:t xml:space="preserve">    Р</w:t>
      </w:r>
      <w:r w:rsidR="00701AC8" w:rsidRPr="002F3AF0">
        <w:rPr>
          <w:rFonts w:ascii="Times New Roman" w:hAnsi="Times New Roman"/>
          <w:sz w:val="24"/>
          <w:szCs w:val="24"/>
        </w:rPr>
        <w:t>езультаты  контрольных срезов знаний обучающихся   4,7,8 классов</w:t>
      </w:r>
    </w:p>
    <w:p w:rsidR="00156FDF" w:rsidRPr="002F3AF0" w:rsidRDefault="005F7B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AF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4550" cy="23241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6B41" w:rsidRDefault="00246B41" w:rsidP="00EE00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099" w:rsidRPr="002D6649" w:rsidRDefault="00EE0099" w:rsidP="00EE00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AF0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701AC8" w:rsidRPr="002F3AF0">
        <w:rPr>
          <w:rFonts w:ascii="Times New Roman" w:hAnsi="Times New Roman" w:cs="Times New Roman"/>
          <w:sz w:val="24"/>
          <w:szCs w:val="24"/>
        </w:rPr>
        <w:t xml:space="preserve">   Р</w:t>
      </w:r>
      <w:r w:rsidR="00701AC8" w:rsidRPr="002F3AF0">
        <w:rPr>
          <w:rFonts w:ascii="Times New Roman" w:hAnsi="Times New Roman"/>
          <w:sz w:val="24"/>
          <w:szCs w:val="24"/>
        </w:rPr>
        <w:t>езультаты  контрольных срезов знаний обучающихся 9,11 классов</w:t>
      </w:r>
    </w:p>
    <w:p w:rsidR="00EE0099" w:rsidRPr="002F3AF0" w:rsidRDefault="00EE0099" w:rsidP="00EE0099">
      <w:pPr>
        <w:rPr>
          <w:rFonts w:ascii="Times New Roman" w:hAnsi="Times New Roman" w:cs="Times New Roman"/>
          <w:b/>
          <w:sz w:val="24"/>
          <w:szCs w:val="24"/>
        </w:rPr>
      </w:pPr>
      <w:r w:rsidRPr="002F3AF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4550" cy="23241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6B41" w:rsidRDefault="00246B41" w:rsidP="00B84D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6B41" w:rsidRDefault="00246B41" w:rsidP="00B84D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6B41" w:rsidRDefault="00246B41" w:rsidP="00B84D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6B41" w:rsidRDefault="00246B41" w:rsidP="00B84D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246B41" w:rsidRDefault="00246B41" w:rsidP="00B84D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6B41" w:rsidRDefault="00246B41" w:rsidP="00B84D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46B41" w:rsidSect="00EE7BA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DD3DF0"/>
    <w:multiLevelType w:val="hybridMultilevel"/>
    <w:tmpl w:val="5A96C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5D9F"/>
    <w:multiLevelType w:val="hybridMultilevel"/>
    <w:tmpl w:val="8FBC9C64"/>
    <w:lvl w:ilvl="0" w:tplc="CD96733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6FFC"/>
    <w:multiLevelType w:val="hybridMultilevel"/>
    <w:tmpl w:val="0AB06B8A"/>
    <w:lvl w:ilvl="0" w:tplc="CC2E7A9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39A476DF"/>
    <w:multiLevelType w:val="hybridMultilevel"/>
    <w:tmpl w:val="BE0E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33B6E"/>
    <w:multiLevelType w:val="hybridMultilevel"/>
    <w:tmpl w:val="AE825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337DA"/>
    <w:multiLevelType w:val="hybridMultilevel"/>
    <w:tmpl w:val="E7C62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7B7"/>
    <w:rsid w:val="0000241B"/>
    <w:rsid w:val="00021516"/>
    <w:rsid w:val="0006190B"/>
    <w:rsid w:val="000A2A16"/>
    <w:rsid w:val="000B6D63"/>
    <w:rsid w:val="000D3769"/>
    <w:rsid w:val="000E5FB4"/>
    <w:rsid w:val="000F1B08"/>
    <w:rsid w:val="00156FDF"/>
    <w:rsid w:val="001E0A7B"/>
    <w:rsid w:val="00217B19"/>
    <w:rsid w:val="0023240F"/>
    <w:rsid w:val="00246B41"/>
    <w:rsid w:val="002B1F2A"/>
    <w:rsid w:val="002D3033"/>
    <w:rsid w:val="002D6649"/>
    <w:rsid w:val="002F3A76"/>
    <w:rsid w:val="002F3AF0"/>
    <w:rsid w:val="003024BA"/>
    <w:rsid w:val="00334E76"/>
    <w:rsid w:val="003A6274"/>
    <w:rsid w:val="003A746A"/>
    <w:rsid w:val="00411346"/>
    <w:rsid w:val="00430112"/>
    <w:rsid w:val="00434E08"/>
    <w:rsid w:val="004868D0"/>
    <w:rsid w:val="0049553E"/>
    <w:rsid w:val="004B5B3B"/>
    <w:rsid w:val="004B7834"/>
    <w:rsid w:val="004F7564"/>
    <w:rsid w:val="005127C5"/>
    <w:rsid w:val="005A4745"/>
    <w:rsid w:val="005B62E3"/>
    <w:rsid w:val="005F00C0"/>
    <w:rsid w:val="005F7B04"/>
    <w:rsid w:val="006069FC"/>
    <w:rsid w:val="00617181"/>
    <w:rsid w:val="00651F83"/>
    <w:rsid w:val="00701AC8"/>
    <w:rsid w:val="0077799D"/>
    <w:rsid w:val="007B2762"/>
    <w:rsid w:val="007B5D3A"/>
    <w:rsid w:val="00803E96"/>
    <w:rsid w:val="00841185"/>
    <w:rsid w:val="00884B7F"/>
    <w:rsid w:val="008D2BA8"/>
    <w:rsid w:val="008D2FF6"/>
    <w:rsid w:val="008E7DBB"/>
    <w:rsid w:val="009260C2"/>
    <w:rsid w:val="00943FA9"/>
    <w:rsid w:val="0095769E"/>
    <w:rsid w:val="009920E9"/>
    <w:rsid w:val="00A1076C"/>
    <w:rsid w:val="00A76D75"/>
    <w:rsid w:val="00A82D68"/>
    <w:rsid w:val="00A96493"/>
    <w:rsid w:val="00AB6280"/>
    <w:rsid w:val="00AD56CC"/>
    <w:rsid w:val="00AD5F7F"/>
    <w:rsid w:val="00AE43AF"/>
    <w:rsid w:val="00B311BC"/>
    <w:rsid w:val="00B3718A"/>
    <w:rsid w:val="00B84DB4"/>
    <w:rsid w:val="00BC6434"/>
    <w:rsid w:val="00C01AD2"/>
    <w:rsid w:val="00C445DE"/>
    <w:rsid w:val="00C447B7"/>
    <w:rsid w:val="00C608A0"/>
    <w:rsid w:val="00C81903"/>
    <w:rsid w:val="00C82004"/>
    <w:rsid w:val="00C83BB0"/>
    <w:rsid w:val="00CC12FE"/>
    <w:rsid w:val="00D379BD"/>
    <w:rsid w:val="00D669F9"/>
    <w:rsid w:val="00DB6FAD"/>
    <w:rsid w:val="00DC2551"/>
    <w:rsid w:val="00E53339"/>
    <w:rsid w:val="00E672C1"/>
    <w:rsid w:val="00E77611"/>
    <w:rsid w:val="00EA3E7E"/>
    <w:rsid w:val="00EE0099"/>
    <w:rsid w:val="00EE5239"/>
    <w:rsid w:val="00EE7BA1"/>
    <w:rsid w:val="00F30CD2"/>
    <w:rsid w:val="00FC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4C7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56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 1 четв</c:v>
                </c:pt>
                <c:pt idx="1">
                  <c:v>2 класс ПКР</c:v>
                </c:pt>
                <c:pt idx="2">
                  <c:v>3 класс ВКР</c:v>
                </c:pt>
                <c:pt idx="3">
                  <c:v>3 класс ПКР</c:v>
                </c:pt>
                <c:pt idx="4">
                  <c:v>5 класс ВКР</c:v>
                </c:pt>
                <c:pt idx="5">
                  <c:v>5 класс ПКР</c:v>
                </c:pt>
                <c:pt idx="6">
                  <c:v>6 класс ВКР</c:v>
                </c:pt>
                <c:pt idx="7">
                  <c:v>6 класс ПКР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80</c:v>
                </c:pt>
                <c:pt idx="1">
                  <c:v>90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80</c:v>
                </c:pt>
                <c:pt idx="6">
                  <c:v>82</c:v>
                </c:pt>
                <c:pt idx="7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 1 четв</c:v>
                </c:pt>
                <c:pt idx="1">
                  <c:v>2 класс ПКР</c:v>
                </c:pt>
                <c:pt idx="2">
                  <c:v>3 класс ВКР</c:v>
                </c:pt>
                <c:pt idx="3">
                  <c:v>3 класс ПКР</c:v>
                </c:pt>
                <c:pt idx="4">
                  <c:v>5 класс ВКР</c:v>
                </c:pt>
                <c:pt idx="5">
                  <c:v>5 класс ПКР</c:v>
                </c:pt>
                <c:pt idx="6">
                  <c:v>6 класс ВКР</c:v>
                </c:pt>
                <c:pt idx="7">
                  <c:v>6 класс ПКР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70</c:v>
                </c:pt>
                <c:pt idx="1">
                  <c:v>88</c:v>
                </c:pt>
                <c:pt idx="2">
                  <c:v>47</c:v>
                </c:pt>
                <c:pt idx="3">
                  <c:v>47</c:v>
                </c:pt>
                <c:pt idx="4">
                  <c:v>60</c:v>
                </c:pt>
                <c:pt idx="5">
                  <c:v>60</c:v>
                </c:pt>
                <c:pt idx="6">
                  <c:v>9</c:v>
                </c:pt>
                <c:pt idx="7">
                  <c:v>10</c:v>
                </c:pt>
              </c:numCache>
            </c:numRef>
          </c:val>
        </c:ser>
        <c:axId val="93375488"/>
        <c:axId val="93426432"/>
      </c:barChart>
      <c:catAx>
        <c:axId val="93375488"/>
        <c:scaling>
          <c:orientation val="minMax"/>
        </c:scaling>
        <c:axPos val="b"/>
        <c:tickLblPos val="nextTo"/>
        <c:crossAx val="93426432"/>
        <c:crosses val="autoZero"/>
        <c:auto val="1"/>
        <c:lblAlgn val="ctr"/>
        <c:lblOffset val="100"/>
      </c:catAx>
      <c:valAx>
        <c:axId val="93426432"/>
        <c:scaling>
          <c:orientation val="minMax"/>
        </c:scaling>
        <c:axPos val="l"/>
        <c:majorGridlines/>
        <c:numFmt formatCode="General" sourceLinked="1"/>
        <c:tickLblPos val="nextTo"/>
        <c:crossAx val="9337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 ВКР</c:v>
                </c:pt>
                <c:pt idx="1">
                  <c:v>4 класс ПКР</c:v>
                </c:pt>
                <c:pt idx="2">
                  <c:v>7 класс ВКР</c:v>
                </c:pt>
                <c:pt idx="3">
                  <c:v>7 класс ПКР</c:v>
                </c:pt>
                <c:pt idx="4">
                  <c:v>8 класс ВКР</c:v>
                </c:pt>
                <c:pt idx="5">
                  <c:v>8 класс ПКР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 ВКР</c:v>
                </c:pt>
                <c:pt idx="1">
                  <c:v>4 класс ПКР</c:v>
                </c:pt>
                <c:pt idx="2">
                  <c:v>7 класс ВКР</c:v>
                </c:pt>
                <c:pt idx="3">
                  <c:v>7 класс ПКР</c:v>
                </c:pt>
                <c:pt idx="4">
                  <c:v>8 класс ВКР</c:v>
                </c:pt>
                <c:pt idx="5">
                  <c:v>8 класс ПКР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67</c:v>
                </c:pt>
                <c:pt idx="1">
                  <c:v>50</c:v>
                </c:pt>
                <c:pt idx="2">
                  <c:v>67</c:v>
                </c:pt>
                <c:pt idx="3">
                  <c:v>67</c:v>
                </c:pt>
                <c:pt idx="4">
                  <c:v>14</c:v>
                </c:pt>
                <c:pt idx="5">
                  <c:v>20</c:v>
                </c:pt>
              </c:numCache>
            </c:numRef>
          </c:val>
        </c:ser>
        <c:axId val="104420864"/>
        <c:axId val="104422784"/>
      </c:barChart>
      <c:catAx>
        <c:axId val="104420864"/>
        <c:scaling>
          <c:orientation val="minMax"/>
        </c:scaling>
        <c:axPos val="b"/>
        <c:tickLblPos val="nextTo"/>
        <c:crossAx val="104422784"/>
        <c:crosses val="autoZero"/>
        <c:auto val="1"/>
        <c:lblAlgn val="ctr"/>
        <c:lblOffset val="100"/>
      </c:catAx>
      <c:valAx>
        <c:axId val="104422784"/>
        <c:scaling>
          <c:orientation val="minMax"/>
        </c:scaling>
        <c:axPos val="l"/>
        <c:majorGridlines/>
        <c:numFmt formatCode="General" sourceLinked="1"/>
        <c:tickLblPos val="nextTo"/>
        <c:crossAx val="104420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класс ВКР</c:v>
                </c:pt>
                <c:pt idx="1">
                  <c:v>9 класс ПКР</c:v>
                </c:pt>
                <c:pt idx="2">
                  <c:v>11 класс ВКР</c:v>
                </c:pt>
                <c:pt idx="3">
                  <c:v>11 класс ПКР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87.5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класс ВКР</c:v>
                </c:pt>
                <c:pt idx="1">
                  <c:v>9 класс ПКР</c:v>
                </c:pt>
                <c:pt idx="2">
                  <c:v>11 класс ВКР</c:v>
                </c:pt>
                <c:pt idx="3">
                  <c:v>11 класс ПКР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31.5</c:v>
                </c:pt>
                <c:pt idx="2">
                  <c:v>33</c:v>
                </c:pt>
                <c:pt idx="3">
                  <c:v>33</c:v>
                </c:pt>
              </c:numCache>
            </c:numRef>
          </c:val>
        </c:ser>
        <c:axId val="106993152"/>
        <c:axId val="107021824"/>
      </c:barChart>
      <c:catAx>
        <c:axId val="106993152"/>
        <c:scaling>
          <c:orientation val="minMax"/>
        </c:scaling>
        <c:axPos val="b"/>
        <c:numFmt formatCode="General" sourceLinked="1"/>
        <c:tickLblPos val="nextTo"/>
        <c:crossAx val="107021824"/>
        <c:crosses val="autoZero"/>
        <c:auto val="1"/>
        <c:lblAlgn val="ctr"/>
        <c:lblOffset val="100"/>
      </c:catAx>
      <c:valAx>
        <c:axId val="107021824"/>
        <c:scaling>
          <c:orientation val="minMax"/>
        </c:scaling>
        <c:axPos val="l"/>
        <c:majorGridlines/>
        <c:numFmt formatCode="General" sourceLinked="1"/>
        <c:tickLblPos val="nextTo"/>
        <c:crossAx val="106993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 1 четв</c:v>
                </c:pt>
                <c:pt idx="1">
                  <c:v>2 класс ПКР</c:v>
                </c:pt>
                <c:pt idx="2">
                  <c:v>3 класс ВКР</c:v>
                </c:pt>
                <c:pt idx="3">
                  <c:v>3 класс ПКР</c:v>
                </c:pt>
                <c:pt idx="4">
                  <c:v>5 класс ВКР</c:v>
                </c:pt>
                <c:pt idx="5">
                  <c:v>5 класс ПКР</c:v>
                </c:pt>
                <c:pt idx="6">
                  <c:v>6 класс ВКР</c:v>
                </c:pt>
                <c:pt idx="7">
                  <c:v>6 класс ПКР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 1 четв</c:v>
                </c:pt>
                <c:pt idx="1">
                  <c:v>2 класс ПКР</c:v>
                </c:pt>
                <c:pt idx="2">
                  <c:v>3 класс ВКР</c:v>
                </c:pt>
                <c:pt idx="3">
                  <c:v>3 класс ПКР</c:v>
                </c:pt>
                <c:pt idx="4">
                  <c:v>5 класс ВКР</c:v>
                </c:pt>
                <c:pt idx="5">
                  <c:v>5 класс ПКР</c:v>
                </c:pt>
                <c:pt idx="6">
                  <c:v>6 класс ВКР</c:v>
                </c:pt>
                <c:pt idx="7">
                  <c:v>6 класс ПКР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90</c:v>
                </c:pt>
                <c:pt idx="1">
                  <c:v>77</c:v>
                </c:pt>
                <c:pt idx="2">
                  <c:v>47</c:v>
                </c:pt>
                <c:pt idx="3">
                  <c:v>41</c:v>
                </c:pt>
                <c:pt idx="4">
                  <c:v>40</c:v>
                </c:pt>
                <c:pt idx="5">
                  <c:v>60</c:v>
                </c:pt>
                <c:pt idx="6">
                  <c:v>27</c:v>
                </c:pt>
                <c:pt idx="7">
                  <c:v>30</c:v>
                </c:pt>
              </c:numCache>
            </c:numRef>
          </c:val>
        </c:ser>
        <c:axId val="107150336"/>
        <c:axId val="107164416"/>
      </c:barChart>
      <c:catAx>
        <c:axId val="107150336"/>
        <c:scaling>
          <c:orientation val="minMax"/>
        </c:scaling>
        <c:axPos val="b"/>
        <c:tickLblPos val="nextTo"/>
        <c:crossAx val="107164416"/>
        <c:crosses val="autoZero"/>
        <c:auto val="1"/>
        <c:lblAlgn val="ctr"/>
        <c:lblOffset val="100"/>
      </c:catAx>
      <c:valAx>
        <c:axId val="107164416"/>
        <c:scaling>
          <c:orientation val="minMax"/>
        </c:scaling>
        <c:axPos val="l"/>
        <c:majorGridlines/>
        <c:numFmt formatCode="General" sourceLinked="1"/>
        <c:tickLblPos val="nextTo"/>
        <c:crossAx val="107150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 ВКР</c:v>
                </c:pt>
                <c:pt idx="1">
                  <c:v>4 класс ПКР</c:v>
                </c:pt>
                <c:pt idx="2">
                  <c:v>7 класс ВКР</c:v>
                </c:pt>
                <c:pt idx="3">
                  <c:v>7 класс ПКР</c:v>
                </c:pt>
                <c:pt idx="4">
                  <c:v>8 класс ВКР</c:v>
                </c:pt>
                <c:pt idx="5">
                  <c:v>8 класс ПКР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 ВКР</c:v>
                </c:pt>
                <c:pt idx="1">
                  <c:v>4 класс ПКР</c:v>
                </c:pt>
                <c:pt idx="2">
                  <c:v>7 класс ВКР</c:v>
                </c:pt>
                <c:pt idx="3">
                  <c:v>7 класс ПКР</c:v>
                </c:pt>
                <c:pt idx="4">
                  <c:v>8 класс ВКР</c:v>
                </c:pt>
                <c:pt idx="5">
                  <c:v>8 класс ПКР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</c:v>
                </c:pt>
                <c:pt idx="1">
                  <c:v>50</c:v>
                </c:pt>
                <c:pt idx="2">
                  <c:v>66</c:v>
                </c:pt>
                <c:pt idx="3">
                  <c:v>66</c:v>
                </c:pt>
                <c:pt idx="4">
                  <c:v>33</c:v>
                </c:pt>
                <c:pt idx="5">
                  <c:v>33</c:v>
                </c:pt>
              </c:numCache>
            </c:numRef>
          </c:val>
        </c:ser>
        <c:axId val="107459712"/>
        <c:axId val="107466112"/>
      </c:barChart>
      <c:catAx>
        <c:axId val="107459712"/>
        <c:scaling>
          <c:orientation val="minMax"/>
        </c:scaling>
        <c:axPos val="b"/>
        <c:tickLblPos val="nextTo"/>
        <c:crossAx val="107466112"/>
        <c:crosses val="autoZero"/>
        <c:auto val="1"/>
        <c:lblAlgn val="ctr"/>
        <c:lblOffset val="100"/>
      </c:catAx>
      <c:valAx>
        <c:axId val="107466112"/>
        <c:scaling>
          <c:orientation val="minMax"/>
        </c:scaling>
        <c:axPos val="l"/>
        <c:majorGridlines/>
        <c:numFmt formatCode="General" sourceLinked="1"/>
        <c:tickLblPos val="nextTo"/>
        <c:crossAx val="10745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9 класс ВКР</c:v>
                </c:pt>
                <c:pt idx="1">
                  <c:v>9 класс ПКР</c:v>
                </c:pt>
                <c:pt idx="2">
                  <c:v>11 класс ВКР</c:v>
                </c:pt>
                <c:pt idx="3">
                  <c:v>11 класс 1 четв</c:v>
                </c:pt>
                <c:pt idx="4">
                  <c:v>11 класс база</c:v>
                </c:pt>
                <c:pt idx="5">
                  <c:v>11 класс профиль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</c:v>
                </c:pt>
                <c:pt idx="1">
                  <c:v>87.5</c:v>
                </c:pt>
                <c:pt idx="2">
                  <c:v>100</c:v>
                </c:pt>
                <c:pt idx="3">
                  <c:v>66</c:v>
                </c:pt>
                <c:pt idx="4">
                  <c:v>100</c:v>
                </c:pt>
                <c:pt idx="5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9 класс ВКР</c:v>
                </c:pt>
                <c:pt idx="1">
                  <c:v>9 класс ПКР</c:v>
                </c:pt>
                <c:pt idx="2">
                  <c:v>11 класс ВКР</c:v>
                </c:pt>
                <c:pt idx="3">
                  <c:v>11 класс 1 четв</c:v>
                </c:pt>
                <c:pt idx="4">
                  <c:v>11 класс база</c:v>
                </c:pt>
                <c:pt idx="5">
                  <c:v>11 класс профиль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</c:v>
                </c:pt>
                <c:pt idx="1">
                  <c:v>29.4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</c:numCache>
            </c:numRef>
          </c:val>
        </c:ser>
        <c:axId val="114785664"/>
        <c:axId val="115021696"/>
      </c:barChart>
      <c:catAx>
        <c:axId val="114785664"/>
        <c:scaling>
          <c:orientation val="minMax"/>
        </c:scaling>
        <c:axPos val="b"/>
        <c:tickLblPos val="nextTo"/>
        <c:crossAx val="115021696"/>
        <c:crosses val="autoZero"/>
        <c:auto val="1"/>
        <c:lblAlgn val="ctr"/>
        <c:lblOffset val="100"/>
      </c:catAx>
      <c:valAx>
        <c:axId val="115021696"/>
        <c:scaling>
          <c:orientation val="minMax"/>
        </c:scaling>
        <c:axPos val="l"/>
        <c:majorGridlines/>
        <c:numFmt formatCode="General" sourceLinked="1"/>
        <c:tickLblPos val="nextTo"/>
        <c:crossAx val="114785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2016-01-12T09:12:00Z</cp:lastPrinted>
  <dcterms:created xsi:type="dcterms:W3CDTF">2016-04-20T08:46:00Z</dcterms:created>
  <dcterms:modified xsi:type="dcterms:W3CDTF">2016-04-20T08:46:00Z</dcterms:modified>
</cp:coreProperties>
</file>